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A2" w:rsidRPr="00694EA2" w:rsidRDefault="00694EA2" w:rsidP="00694EA2">
      <w:pPr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694EA2"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u w:val="single"/>
        </w:rPr>
        <w:t>Báseň pro maminky</w:t>
      </w:r>
      <w:r w:rsidRPr="00694EA2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 </w:t>
      </w:r>
      <w:r w:rsidRPr="00694EA2">
        <w:rPr>
          <w:rFonts w:ascii="Times New Roman" w:hAnsi="Times New Roman" w:cs="Times New Roman"/>
          <w:sz w:val="24"/>
          <w:szCs w:val="24"/>
        </w:rPr>
        <w:t>- červen 2013</w:t>
      </w:r>
    </w:p>
    <w:p w:rsidR="00694EA2" w:rsidRPr="00694EA2" w:rsidRDefault="00694EA2" w:rsidP="00694EA2">
      <w:pPr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Jani</w:t>
      </w:r>
      <w:proofErr w:type="spellEnd"/>
      <w:r w:rsidRPr="00694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tu založila, do paměti se tím vryla. 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165100</wp:posOffset>
            </wp:positionV>
            <wp:extent cx="2059305" cy="1673225"/>
            <wp:effectExtent l="19050" t="0" r="0" b="0"/>
            <wp:wrapNone/>
            <wp:docPr id="1" name="obrázek 1" descr="C:\Users\Goran\AppData\Local\Microsoft\Windows\Temporary Internet Files\Content.IE5\37FJ83B5\MC9003360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33607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Tabulku nám udělala, na maily pak přeposlal</w:t>
      </w:r>
      <w:r w:rsidR="003A2815">
        <w:rPr>
          <w:rFonts w:ascii="Times New Roman" w:hAnsi="Times New Roman" w:cs="Times New Roman"/>
          <w:sz w:val="24"/>
          <w:szCs w:val="24"/>
        </w:rPr>
        <w:t>a.</w:t>
      </w:r>
    </w:p>
    <w:p w:rsidR="00694EA2" w:rsidRDefault="00694EA2" w:rsidP="00694EA2">
      <w:pPr>
        <w:tabs>
          <w:tab w:val="left" w:pos="77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Rozjela se debata na těhotenská témata.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Přibývalo na účasti, ze všech koutů naší vlasti.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Takhle vznikla skupinka o podzimních maminkách. </w:t>
      </w:r>
      <w:r w:rsidRPr="004C4B8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A2815" w:rsidRDefault="003A2815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EA2" w:rsidRDefault="00694EA2" w:rsidP="00694EA2">
      <w:pPr>
        <w:tabs>
          <w:tab w:val="left" w:pos="70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EA2">
        <w:rPr>
          <w:rFonts w:ascii="Times New Roman" w:hAnsi="Times New Roman" w:cs="Times New Roman"/>
          <w:b/>
          <w:sz w:val="24"/>
          <w:szCs w:val="24"/>
        </w:rPr>
        <w:t>Marse</w:t>
      </w:r>
      <w:r>
        <w:rPr>
          <w:rFonts w:ascii="Times New Roman" w:hAnsi="Times New Roman" w:cs="Times New Roman"/>
          <w:sz w:val="24"/>
          <w:szCs w:val="24"/>
        </w:rPr>
        <w:t xml:space="preserve"> - na každého reaguje,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smajlících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libuje.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Markytanka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čerstvě vdaná, není nikdy ustaraná.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EA2">
        <w:rPr>
          <w:rFonts w:ascii="Times New Roman" w:hAnsi="Times New Roman" w:cs="Times New Roman"/>
          <w:b/>
          <w:sz w:val="24"/>
          <w:szCs w:val="24"/>
        </w:rPr>
        <w:t>Marky</w:t>
      </w:r>
      <w:r>
        <w:rPr>
          <w:rFonts w:ascii="Times New Roman" w:hAnsi="Times New Roman" w:cs="Times New Roman"/>
          <w:sz w:val="24"/>
          <w:szCs w:val="24"/>
        </w:rPr>
        <w:t xml:space="preserve"> - je z nás nejvíc </w:t>
      </w:r>
      <w:proofErr w:type="spellStart"/>
      <w:r>
        <w:rPr>
          <w:rFonts w:ascii="Times New Roman" w:hAnsi="Times New Roman" w:cs="Times New Roman"/>
          <w:sz w:val="24"/>
          <w:szCs w:val="24"/>
        </w:rPr>
        <w:t>ukecaná</w:t>
      </w:r>
      <w:proofErr w:type="spellEnd"/>
      <w:r>
        <w:rPr>
          <w:rFonts w:ascii="Times New Roman" w:hAnsi="Times New Roman" w:cs="Times New Roman"/>
          <w:sz w:val="24"/>
          <w:szCs w:val="24"/>
        </w:rPr>
        <w:t>, její vřelost není hraná.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LucieH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ještě pořád pracuje, ve vtípcích si libuje.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Jitule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už </w:t>
      </w:r>
      <w:proofErr w:type="spellStart"/>
      <w:r>
        <w:rPr>
          <w:rFonts w:ascii="Times New Roman" w:hAnsi="Times New Roman" w:cs="Times New Roman"/>
          <w:sz w:val="24"/>
          <w:szCs w:val="24"/>
        </w:rPr>
        <w:t>špunta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má, dobré rady rozdává.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MeIda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ráda háčkuje,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bazárcích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libuje.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EA2">
        <w:rPr>
          <w:rFonts w:ascii="Times New Roman" w:hAnsi="Times New Roman" w:cs="Times New Roman"/>
          <w:b/>
          <w:sz w:val="24"/>
          <w:szCs w:val="24"/>
        </w:rPr>
        <w:t>Ami</w:t>
      </w:r>
      <w:proofErr w:type="spellEnd"/>
      <w:r w:rsidRPr="00694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čeká Amálku, že jí zdravím na dálku.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je tu i </w:t>
      </w:r>
      <w:r w:rsidRPr="00694EA2">
        <w:rPr>
          <w:rFonts w:ascii="Times New Roman" w:hAnsi="Times New Roman" w:cs="Times New Roman"/>
          <w:b/>
          <w:sz w:val="24"/>
          <w:szCs w:val="24"/>
        </w:rPr>
        <w:t>Haninka</w:t>
      </w:r>
      <w:r>
        <w:rPr>
          <w:rFonts w:ascii="Times New Roman" w:hAnsi="Times New Roman" w:cs="Times New Roman"/>
          <w:sz w:val="24"/>
          <w:szCs w:val="24"/>
        </w:rPr>
        <w:t xml:space="preserve"> - dvojnásobná maminka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taky </w:t>
      </w:r>
      <w:r w:rsidRPr="00694EA2">
        <w:rPr>
          <w:rFonts w:ascii="Times New Roman" w:hAnsi="Times New Roman" w:cs="Times New Roman"/>
          <w:b/>
          <w:sz w:val="24"/>
          <w:szCs w:val="24"/>
        </w:rPr>
        <w:t>Andulka</w:t>
      </w:r>
      <w:r>
        <w:rPr>
          <w:rFonts w:ascii="Times New Roman" w:hAnsi="Times New Roman" w:cs="Times New Roman"/>
          <w:sz w:val="24"/>
          <w:szCs w:val="24"/>
        </w:rPr>
        <w:t xml:space="preserve"> - Brněnská </w:t>
      </w:r>
      <w:proofErr w:type="spellStart"/>
      <w:r>
        <w:rPr>
          <w:rFonts w:ascii="Times New Roman" w:hAnsi="Times New Roman" w:cs="Times New Roman"/>
          <w:sz w:val="24"/>
          <w:szCs w:val="24"/>
        </w:rPr>
        <w:t>těhulka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Zdravím taky </w:t>
      </w:r>
      <w:r w:rsidRPr="00694EA2">
        <w:rPr>
          <w:rFonts w:ascii="Times New Roman" w:hAnsi="Times New Roman" w:cs="Times New Roman"/>
          <w:b/>
          <w:sz w:val="24"/>
          <w:szCs w:val="24"/>
        </w:rPr>
        <w:t>Katky</w:t>
      </w:r>
      <w:r>
        <w:rPr>
          <w:rFonts w:ascii="Times New Roman" w:hAnsi="Times New Roman" w:cs="Times New Roman"/>
          <w:sz w:val="24"/>
          <w:szCs w:val="24"/>
        </w:rPr>
        <w:t xml:space="preserve"> - také budou </w:t>
      </w:r>
      <w:proofErr w:type="gramStart"/>
      <w:r>
        <w:rPr>
          <w:rFonts w:ascii="Times New Roman" w:hAnsi="Times New Roman" w:cs="Times New Roman"/>
          <w:sz w:val="24"/>
          <w:szCs w:val="24"/>
        </w:rPr>
        <w:t>matky..</w:t>
      </w:r>
      <w:proofErr w:type="gramEnd"/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…že To přijde všechny víme - na podzim už porodíme.</w:t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Miminka pak pochováme, všechnu radost jim pak dáme…</w:t>
      </w:r>
    </w:p>
    <w:p w:rsidR="003A2815" w:rsidRDefault="003A2815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815" w:rsidRDefault="003A2815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autorka:  </w:t>
      </w:r>
      <w:proofErr w:type="spellStart"/>
      <w:r>
        <w:rPr>
          <w:rFonts w:ascii="Times New Roman" w:hAnsi="Times New Roman" w:cs="Times New Roman"/>
          <w:sz w:val="24"/>
          <w:szCs w:val="24"/>
        </w:rPr>
        <w:t>Leňule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KV </w:t>
      </w:r>
      <w:proofErr w:type="spellStart"/>
      <w:r>
        <w:rPr>
          <w:rFonts w:ascii="Times New Roman" w:hAnsi="Times New Roman" w:cs="Times New Roman"/>
          <w:sz w:val="24"/>
          <w:szCs w:val="24"/>
        </w:rPr>
        <w:t>těhule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815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94EA2" w:rsidRDefault="00694EA2" w:rsidP="0069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CF3" w:rsidRDefault="00F42CF3"/>
    <w:sectPr w:rsidR="00F42CF3" w:rsidSect="00F4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4EA2"/>
    <w:rsid w:val="003A2815"/>
    <w:rsid w:val="00694EA2"/>
    <w:rsid w:val="008E7EE7"/>
    <w:rsid w:val="00F4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E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</cp:revision>
  <dcterms:created xsi:type="dcterms:W3CDTF">2013-06-11T12:38:00Z</dcterms:created>
  <dcterms:modified xsi:type="dcterms:W3CDTF">2013-06-11T12:41:00Z</dcterms:modified>
</cp:coreProperties>
</file>